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F9164" w14:textId="5C0075DF" w:rsidR="00E767C9" w:rsidRPr="00492DD3" w:rsidRDefault="00E767C9" w:rsidP="00E767C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Mrs. Pramod Sharma </w:t>
      </w:r>
      <w:r w:rsidR="00AF0903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joined Miranda House in 2023 as Librarian. </w:t>
      </w:r>
      <w:r w:rsidR="002926E7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br/>
        <w:t xml:space="preserve">Before </w:t>
      </w:r>
      <w:r w:rsidR="002926E7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joining</w:t>
      </w:r>
      <w:r w:rsidR="002926E7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at Miranda House, she was employed at the Institute of Home Economics</w:t>
      </w:r>
      <w:r w:rsidR="002926E7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, University of Delhi.  </w:t>
      </w:r>
      <w:r w:rsidR="00AF0903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She 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holds a Master's degree in Commerce and a Master's in Library and Information Science from University of Delhi, where she also earned the distinction of being awarded the Gold Medal in BLISc. Currently, she is pursuing a Ph.D. in Library and Information Science from University of Delhi.</w:t>
      </w:r>
    </w:p>
    <w:p w14:paraId="3BEF8DB0" w14:textId="0A0940F9" w:rsidR="009D386D" w:rsidRPr="00492DD3" w:rsidRDefault="00E767C9" w:rsidP="00E767C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With a career spanning over 17 years in the field of Library Science, </w:t>
      </w:r>
      <w:r w:rsidR="009D386D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she has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established herself as a seasoned professional. </w:t>
      </w:r>
      <w:r w:rsidR="00AF0903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Her </w:t>
      </w:r>
      <w:r w:rsidR="00AF0903" w:rsidRPr="00492DD3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>specialization and areas of interest covers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Open Educational Resources, Open Access initiatives, Research Data Management, and Open Education</w:t>
      </w:r>
      <w:r w:rsidR="00AF0903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ICT based Library services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. </w:t>
      </w:r>
      <w:r w:rsidR="009D386D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She has written several research papers in various peer reviewed Journals and conferences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</w:t>
      </w:r>
      <w:r w:rsidR="00AF0903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She has attended various workshops, seminars, and conferences.</w:t>
      </w:r>
    </w:p>
    <w:p w14:paraId="218A3151" w14:textId="23ED6AF1" w:rsidR="00E767C9" w:rsidRPr="00492DD3" w:rsidRDefault="009D386D" w:rsidP="00E767C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She is a member of various</w:t>
      </w:r>
      <w:r w:rsidR="00E767C9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professional organizations and associations. Furthermore, 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she has been actively involved</w:t>
      </w:r>
      <w:r w:rsidR="00E767C9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 developing study materials for students at the School of Open Learning, University of Delhi. She has also served as a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Resource Person </w:t>
      </w:r>
      <w:r w:rsidR="00E767C9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for the PGDADLM Course at 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School of Open Learning.</w:t>
      </w:r>
      <w:r w:rsidR="00E767C9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 </w:t>
      </w:r>
      <w:r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She</w:t>
      </w:r>
      <w:r w:rsidR="00E767C9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is endorsed as a supervisor for BLISc reports and MLISc dissertations</w:t>
      </w:r>
      <w:r w:rsidR="00EB2B5E" w:rsidRPr="00492DD3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in School of Open Learning.  </w:t>
      </w:r>
    </w:p>
    <w:p w14:paraId="197CEBEB" w14:textId="02E9E891" w:rsidR="00D900BD" w:rsidRPr="00C96097" w:rsidRDefault="00717D02" w:rsidP="0089259B">
      <w:pPr>
        <w:jc w:val="both"/>
        <w:rPr>
          <w:rFonts w:ascii="Times New Roman" w:hAnsi="Times New Roman" w:cs="Times New Roman"/>
          <w:sz w:val="24"/>
          <w:szCs w:val="24"/>
        </w:rPr>
      </w:pPr>
      <w:r w:rsidRPr="00C96097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C96097">
          <w:rPr>
            <w:rStyle w:val="Hyperlink"/>
            <w:rFonts w:ascii="Times New Roman" w:hAnsi="Times New Roman" w:cs="Times New Roman"/>
            <w:sz w:val="24"/>
            <w:szCs w:val="24"/>
          </w:rPr>
          <w:t>Pramod.sharma@mirandahouse.ac.in</w:t>
        </w:r>
      </w:hyperlink>
      <w:r w:rsidRPr="00C96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CC001" w14:textId="0540AA61" w:rsidR="00E767C9" w:rsidRDefault="002E5BF4" w:rsidP="009D386D">
      <w:pPr>
        <w:jc w:val="both"/>
        <w:rPr>
          <w:rFonts w:ascii="Segoe UI" w:hAnsi="Segoe UI" w:cs="Segoe UI"/>
          <w:color w:val="0D0D0D"/>
        </w:rPr>
      </w:pPr>
      <w:proofErr w:type="spellStart"/>
      <w:r w:rsidRPr="002E5BF4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2E5BF4">
        <w:rPr>
          <w:rFonts w:ascii="Times New Roman" w:hAnsi="Times New Roman" w:cs="Times New Roman"/>
          <w:sz w:val="24"/>
          <w:szCs w:val="24"/>
        </w:rPr>
        <w:t xml:space="preserve"> ID: </w:t>
      </w:r>
      <w:hyperlink r:id="rId5" w:tgtFrame="_blank" w:history="1">
        <w:r w:rsidR="007E1A9D" w:rsidRPr="00C96097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0009-0003-4688-8076</w:t>
        </w:r>
      </w:hyperlink>
    </w:p>
    <w:p w14:paraId="51915D9A" w14:textId="77777777" w:rsidR="009F4645" w:rsidRPr="00C96097" w:rsidRDefault="009F4645">
      <w:pPr>
        <w:rPr>
          <w:rFonts w:ascii="Times New Roman" w:hAnsi="Times New Roman" w:cs="Times New Roman"/>
          <w:sz w:val="24"/>
          <w:szCs w:val="24"/>
        </w:rPr>
      </w:pPr>
    </w:p>
    <w:sectPr w:rsidR="009F4645" w:rsidRPr="00C96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BF4"/>
    <w:rsid w:val="0014291F"/>
    <w:rsid w:val="002926E7"/>
    <w:rsid w:val="002E1CCC"/>
    <w:rsid w:val="002E5BF4"/>
    <w:rsid w:val="0041226F"/>
    <w:rsid w:val="004711EA"/>
    <w:rsid w:val="00492DD3"/>
    <w:rsid w:val="004B1196"/>
    <w:rsid w:val="00573F62"/>
    <w:rsid w:val="00635F7D"/>
    <w:rsid w:val="006B6CCF"/>
    <w:rsid w:val="006F3255"/>
    <w:rsid w:val="00717D02"/>
    <w:rsid w:val="007E1A9D"/>
    <w:rsid w:val="00877DFC"/>
    <w:rsid w:val="0089259B"/>
    <w:rsid w:val="008D4258"/>
    <w:rsid w:val="00947C46"/>
    <w:rsid w:val="009D386D"/>
    <w:rsid w:val="009F4645"/>
    <w:rsid w:val="00A53912"/>
    <w:rsid w:val="00AB53CB"/>
    <w:rsid w:val="00AD658C"/>
    <w:rsid w:val="00AF0903"/>
    <w:rsid w:val="00B3364E"/>
    <w:rsid w:val="00B362E4"/>
    <w:rsid w:val="00BC170C"/>
    <w:rsid w:val="00C5207A"/>
    <w:rsid w:val="00C96097"/>
    <w:rsid w:val="00D900BD"/>
    <w:rsid w:val="00E767C9"/>
    <w:rsid w:val="00E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0BBF"/>
  <w15:chartTrackingRefBased/>
  <w15:docId w15:val="{BEC83760-9B7C-48C3-A237-197EF76C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D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7D0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9-0003-4688-8076?lang=en" TargetMode="External"/><Relationship Id="rId4" Type="http://schemas.openxmlformats.org/officeDocument/2006/relationships/hyperlink" Target="mailto:Pramod.sharma@mirandahous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House Library</dc:creator>
  <cp:keywords/>
  <dc:description/>
  <cp:lastModifiedBy>Miranda House Library</cp:lastModifiedBy>
  <cp:revision>5</cp:revision>
  <dcterms:created xsi:type="dcterms:W3CDTF">2024-03-27T09:16:00Z</dcterms:created>
  <dcterms:modified xsi:type="dcterms:W3CDTF">2024-03-27T10:29:00Z</dcterms:modified>
</cp:coreProperties>
</file>